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F056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</w:rPr>
      </w:pP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</w:rPr>
        <w:t>The specific baseline regression model is as follows:</w:t>
      </w:r>
    </w:p>
    <w:p w14:paraId="4A87F1F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</w:rPr>
      </w:pP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</w:rPr>
        <w:object>
          <v:shape id="_x0000_i1025" o:spt="75" type="#_x0000_t75" style="height:18pt;width:213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</w:t>
      </w:r>
      <w:r>
        <w:rPr>
          <w:rFonts w:hint="default" w:ascii="Calibri" w:hAnsi="Calibri" w:cs="Calibri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</w: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</w:t>
      </w:r>
      <w:r>
        <w:rPr>
          <w:rFonts w:hint="default" w:ascii="Calibri" w:hAnsi="Calibri" w:cs="Calibri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</w: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</w:t>
      </w:r>
      <w:r>
        <w:rPr>
          <w:rFonts w:hint="default" w:ascii="Calibri" w:hAnsi="Calibri" w:cs="Calibri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</w: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</w:t>
      </w:r>
      <w:r>
        <w:rPr>
          <w:rFonts w:hint="eastAsia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</w: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Calibri" w:hAnsi="Calibri" w:eastAsia="Tahoma" w:cs="Calibri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/>
        </w:rPr>
        <w:t>（1）</w:t>
      </w:r>
    </w:p>
    <w:p w14:paraId="5D63FE6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</w:rPr>
      </w:pPr>
      <w:r>
        <w:rPr>
          <w:rFonts w:hint="eastAsia" w:ascii="Calibri" w:hAnsi="Calibri" w:eastAsia="宋体" w:cs="Calibri"/>
          <w:b w:val="0"/>
          <w:bCs w:val="0"/>
          <w:color w:val="auto"/>
          <w:sz w:val="24"/>
          <w:szCs w:val="24"/>
          <w:lang w:val="en-US" w:eastAsia="zh-CN"/>
        </w:rPr>
        <w:t>T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</w:rPr>
        <w:t xml:space="preserve">his paper builds upon </w:t>
      </w:r>
      <w:r>
        <w:rPr>
          <w:rFonts w:hint="default" w:ascii="Calibri" w:hAnsi="Calibri" w:eastAsia="宋体" w:cs="Calibri"/>
          <w:b w:val="0"/>
          <w:bCs w:val="0"/>
          <w:color w:val="auto"/>
          <w:sz w:val="24"/>
          <w:szCs w:val="24"/>
          <w:lang w:val="en-US" w:eastAsia="zh-CN"/>
        </w:rPr>
        <w:t>m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</w:rPr>
        <w:t xml:space="preserve">odel (1) and constructs partially linear </w:t>
      </w:r>
      <w:r>
        <w:rPr>
          <w:rFonts w:hint="default" w:ascii="Calibri" w:hAnsi="Calibri" w:eastAsia="宋体" w:cs="Calibri"/>
          <w:b w:val="0"/>
          <w:bCs w:val="0"/>
          <w:color w:val="auto"/>
          <w:sz w:val="24"/>
          <w:szCs w:val="24"/>
          <w:lang w:eastAsia="zh-CN"/>
        </w:rPr>
        <w:t>DML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</w:rPr>
        <w:t xml:space="preserve"> models (2) and (3):</w:t>
      </w:r>
    </w:p>
    <w:p w14:paraId="2CEA7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distribute"/>
        <w:textAlignment w:val="auto"/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</w:rPr>
      </w:pPr>
      <w:r>
        <w:rPr>
          <w:rFonts w:hint="default" w:ascii="Calibri" w:hAnsi="Calibri" w:cs="Calibri" w:eastAsiaTheme="minorEastAsia"/>
          <w:b w:val="0"/>
          <w:bCs/>
          <w:color w:val="auto"/>
          <w:position w:val="-14"/>
          <w:sz w:val="21"/>
          <w:szCs w:val="21"/>
          <w:lang w:val="en-US" w:eastAsia="zh-CN"/>
        </w:rPr>
        <w:object>
          <v:shape id="_x0000_i1026" o:spt="75" type="#_x0000_t75" style="height:19.3pt;width:286.3pt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     </w:t>
      </w:r>
      <w:r>
        <w:rPr>
          <w:rFonts w:hint="eastAsia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</w: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</w:t>
      </w:r>
      <w:r>
        <w:rPr>
          <w:rFonts w:hint="eastAsia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（2） </w: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   </w:t>
      </w:r>
      <w:r>
        <w:rPr>
          <w:rFonts w:hint="eastAsia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</w:t>
      </w:r>
      <w:r>
        <w:rPr>
          <w:rFonts w:hint="default" w:ascii="Calibri" w:hAnsi="Calibri" w:cs="Calibri" w:eastAsiaTheme="minorEastAsia"/>
          <w:b w:val="0"/>
          <w:bCs/>
          <w:color w:val="auto"/>
          <w:position w:val="-14"/>
          <w:sz w:val="21"/>
          <w:szCs w:val="21"/>
          <w:lang w:val="en-US" w:eastAsia="zh-CN"/>
        </w:rPr>
        <w:object>
          <v:shape id="_x0000_i1027" o:spt="75" type="#_x0000_t75" style="height:18.35pt;width:185.6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             </w:t>
      </w:r>
      <w:r>
        <w:rPr>
          <w:rFonts w:hint="default" w:ascii="Calibri" w:hAnsi="Calibri" w:cs="Calibri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       </w: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 （3）</w:t>
      </w:r>
      <w:r>
        <w:rPr>
          <w:rFonts w:hint="default" w:ascii="Calibri" w:hAnsi="Calibri" w:cs="Calibri" w:eastAsiaTheme="minorEastAsia"/>
          <w:color w:val="auto"/>
          <w:position w:val="-12"/>
          <w:sz w:val="21"/>
          <w:szCs w:val="21"/>
          <w:u w:val="none" w:color="auto"/>
          <w:lang w:val="en-US" w:eastAsia="zh-CN"/>
        </w:rPr>
        <w:t xml:space="preserve"> </w:t>
      </w:r>
    </w:p>
    <w:p w14:paraId="4AEF7F5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eastAsia" w:ascii="Calibri" w:hAnsi="Calibri" w:cs="Calibri" w:eastAsiaTheme="minorEastAsia"/>
          <w:b w:val="0"/>
          <w:bCs/>
          <w:color w:val="auto"/>
          <w:position w:val="-14"/>
          <w:sz w:val="21"/>
          <w:szCs w:val="21"/>
          <w:lang w:val="en-US" w:eastAsia="zh-CN"/>
        </w:rPr>
      </w:pP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</w:rPr>
        <w:t>we construct a more general interactive regression model for estimation. Specifically as follows:</w: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          </w:t>
      </w:r>
      <w:r>
        <w:rPr>
          <w:rFonts w:hint="eastAsia" w:ascii="Calibri" w:hAnsi="Calibri" w:cs="Calibri" w:eastAsiaTheme="minorEastAsia"/>
          <w:b w:val="0"/>
          <w:bCs/>
          <w:color w:val="auto"/>
          <w:position w:val="-14"/>
          <w:sz w:val="21"/>
          <w:szCs w:val="21"/>
          <w:lang w:val="en-US" w:eastAsia="zh-CN"/>
        </w:rPr>
        <w:t xml:space="preserve"> </w:t>
      </w:r>
    </w:p>
    <w:p w14:paraId="75C0D41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default" w:ascii="Calibri" w:hAnsi="Calibri" w:cs="Calibri" w:eastAsiaTheme="minorEastAsia"/>
          <w:color w:val="auto"/>
          <w:position w:val="-14"/>
          <w:sz w:val="21"/>
          <w:szCs w:val="21"/>
          <w:u w:val="none" w:color="auto"/>
          <w:lang w:val="en-US" w:eastAsia="zh-CN"/>
        </w:rPr>
      </w:pPr>
      <w:r>
        <w:rPr>
          <w:rFonts w:hint="default" w:ascii="Calibri" w:hAnsi="Calibri" w:cs="Calibri" w:eastAsiaTheme="minorEastAsia"/>
          <w:b w:val="0"/>
          <w:bCs/>
          <w:color w:val="auto"/>
          <w:position w:val="-14"/>
          <w:sz w:val="21"/>
          <w:szCs w:val="21"/>
          <w:lang w:val="en-US" w:eastAsia="zh-CN"/>
        </w:rPr>
        <w:object>
          <v:shape id="_x0000_i1028" o:spt="75" type="#_x0000_t75" style="height:19.3pt;width:278.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     </w:t>
      </w:r>
      <w:r>
        <w:rPr>
          <w:rFonts w:hint="eastAsia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      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>（</w:t>
      </w:r>
      <w:r>
        <w:rPr>
          <w:rFonts w:hint="eastAsia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>4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） </w: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         </w:t>
      </w:r>
    </w:p>
    <w:p w14:paraId="373C65A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distribute"/>
        <w:textAlignment w:val="auto"/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</w:rPr>
      </w:pPr>
      <w:r>
        <w:rPr>
          <w:rFonts w:hint="default" w:ascii="Calibri" w:hAnsi="Calibri" w:cs="Calibri" w:eastAsiaTheme="minorEastAsia"/>
          <w:b w:val="0"/>
          <w:bCs/>
          <w:color w:val="auto"/>
          <w:position w:val="-14"/>
          <w:sz w:val="21"/>
          <w:szCs w:val="21"/>
          <w:lang w:val="en-US" w:eastAsia="zh-CN"/>
        </w:rPr>
        <w:object>
          <v:shape id="_x0000_i1029" o:spt="75" type="#_x0000_t75" style="height:18.35pt;width:185.6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   </w:t>
      </w:r>
      <w:r>
        <w:rPr>
          <w:rFonts w:hint="default" w:ascii="Calibri" w:hAnsi="Calibri" w:cs="Calibri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      </w: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</w:t>
      </w:r>
      <w:r>
        <w:rPr>
          <w:rFonts w:hint="eastAsia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</w: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 </w:t>
      </w:r>
      <w:r>
        <w:rPr>
          <w:rFonts w:hint="eastAsia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       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>（</w:t>
      </w:r>
      <w:r>
        <w:rPr>
          <w:rFonts w:hint="eastAsia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>5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>）</w:t>
      </w:r>
      <w:r>
        <w:rPr>
          <w:rFonts w:hint="default" w:ascii="Calibri" w:hAnsi="Calibri" w:cs="Calibri" w:eastAsiaTheme="minorEastAsia"/>
          <w:color w:val="auto"/>
          <w:position w:val="-12"/>
          <w:sz w:val="21"/>
          <w:szCs w:val="21"/>
          <w:u w:val="none" w:color="auto"/>
          <w:lang w:val="en-US" w:eastAsia="zh-CN"/>
        </w:rPr>
        <w:t xml:space="preserve"> </w:t>
      </w:r>
    </w:p>
    <w:p w14:paraId="273CB93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</w:rPr>
      </w:pPr>
      <w:r>
        <w:rPr>
          <w:rFonts w:hint="eastAsia" w:ascii="Calibri" w:hAnsi="Calibri" w:eastAsia="宋体" w:cs="Calibri"/>
          <w:b w:val="0"/>
          <w:bCs w:val="0"/>
          <w:color w:val="auto"/>
          <w:sz w:val="24"/>
          <w:szCs w:val="24"/>
          <w:lang w:val="en-US" w:eastAsia="zh-CN"/>
        </w:rPr>
        <w:t>T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</w:rPr>
        <w:t xml:space="preserve">he estimated value of the coefficient </w:t>
      </w:r>
      <w:r>
        <w:rPr>
          <w:rFonts w:hint="default" w:ascii="Calibri" w:hAnsi="Calibri" w:eastAsia="Tahoma" w:cs="Calibri"/>
          <w:b w:val="0"/>
          <w:bCs w:val="0"/>
          <w:i/>
          <w:iCs/>
          <w:color w:val="auto"/>
          <w:sz w:val="24"/>
          <w:szCs w:val="24"/>
        </w:rPr>
        <w:t>Gfg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</w:rPr>
        <w:t xml:space="preserve"> for the explanatory variable is shown in </w:t>
      </w:r>
      <w:r>
        <w:rPr>
          <w:rFonts w:hint="default" w:ascii="Calibri" w:hAnsi="Calibri" w:eastAsia="宋体" w:cs="Calibri"/>
          <w:b w:val="0"/>
          <w:bCs w:val="0"/>
          <w:color w:val="auto"/>
          <w:sz w:val="24"/>
          <w:szCs w:val="24"/>
          <w:lang w:val="en-US" w:eastAsia="zh-CN"/>
        </w:rPr>
        <w:t>m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</w:rPr>
        <w:t>odel (6):</w:t>
      </w:r>
    </w:p>
    <w:p w14:paraId="79C927E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</w:rPr>
      </w:pPr>
      <w:r>
        <w:rPr>
          <w:rFonts w:hint="default" w:ascii="Calibri" w:hAnsi="Calibri" w:cs="Calibri" w:eastAsiaTheme="minorEastAsia"/>
          <w:b w:val="0"/>
          <w:bCs/>
          <w:color w:val="auto"/>
          <w:position w:val="-14"/>
          <w:sz w:val="21"/>
          <w:szCs w:val="21"/>
          <w:lang w:val="en-US" w:eastAsia="zh-CN"/>
        </w:rPr>
        <w:object>
          <v:shape id="_x0000_i1030" o:spt="75" type="#_x0000_t75" style="height:19.35pt;width:224.1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f"/>
            <w10:wrap type="none"/>
            <w10:anchorlock/>
          </v:shape>
          <o:OLEObject Type="Embed" ProgID="Equation.DSMT4" ShapeID="_x0000_i1030" DrawAspect="Content" ObjectID="_1468075730" r:id="rId13">
            <o:LockedField>false</o:LockedField>
          </o:OLEObject>
        </w:object>
      </w:r>
      <w:r>
        <w:rPr>
          <w:rFonts w:hint="default" w:ascii="Calibri" w:hAnsi="Calibri" w:cs="Calibri" w:eastAsiaTheme="minorEastAsia"/>
          <w:color w:val="auto"/>
          <w:position w:val="-12"/>
          <w:sz w:val="21"/>
          <w:szCs w:val="21"/>
          <w:u w:val="none" w:color="auto"/>
          <w:lang w:val="en-US" w:eastAsia="zh-CN"/>
        </w:rPr>
        <w:t xml:space="preserve">              </w:t>
      </w:r>
      <w:r>
        <w:rPr>
          <w:rFonts w:hint="eastAsia" w:ascii="Calibri" w:hAnsi="Calibri" w:cs="Calibri" w:eastAsiaTheme="minorEastAsia"/>
          <w:color w:val="auto"/>
          <w:position w:val="-12"/>
          <w:sz w:val="21"/>
          <w:szCs w:val="21"/>
          <w:u w:val="none" w:color="auto"/>
          <w:lang w:val="en-US" w:eastAsia="zh-CN"/>
        </w:rPr>
        <w:t xml:space="preserve">  </w:t>
      </w:r>
      <w:r>
        <w:rPr>
          <w:rFonts w:hint="default" w:ascii="Calibri" w:hAnsi="Calibri" w:cs="Calibri" w:eastAsiaTheme="minorEastAsia"/>
          <w:color w:val="auto"/>
          <w:position w:val="-12"/>
          <w:sz w:val="21"/>
          <w:szCs w:val="21"/>
          <w:u w:val="none" w:color="auto"/>
          <w:lang w:val="en-US" w:eastAsia="zh-CN"/>
        </w:rPr>
        <w:t xml:space="preserve">  </w:t>
      </w:r>
      <w:r>
        <w:rPr>
          <w:rFonts w:hint="eastAsia" w:ascii="Calibri" w:hAnsi="Calibri" w:cs="Calibri" w:eastAsiaTheme="minorEastAsia"/>
          <w:color w:val="auto"/>
          <w:position w:val="-12"/>
          <w:sz w:val="21"/>
          <w:szCs w:val="21"/>
          <w:u w:val="none" w:color="auto"/>
          <w:lang w:val="en-US" w:eastAsia="zh-CN"/>
        </w:rPr>
        <w:t xml:space="preserve">   </w:t>
      </w:r>
      <w:r>
        <w:rPr>
          <w:rFonts w:hint="default" w:ascii="Calibri" w:hAnsi="Calibri" w:cs="Calibri" w:eastAsiaTheme="minorEastAsia"/>
          <w:color w:val="auto"/>
          <w:position w:val="-12"/>
          <w:sz w:val="21"/>
          <w:szCs w:val="21"/>
          <w:u w:val="none" w:color="auto"/>
          <w:lang w:val="en-US" w:eastAsia="zh-CN"/>
        </w:rPr>
        <w:t xml:space="preserve">  </w:t>
      </w:r>
      <w:r>
        <w:rPr>
          <w:rFonts w:hint="eastAsia" w:ascii="Calibri" w:hAnsi="Calibri" w:cs="Calibri" w:eastAsiaTheme="minorEastAsia"/>
          <w:color w:val="auto"/>
          <w:position w:val="-12"/>
          <w:sz w:val="21"/>
          <w:szCs w:val="21"/>
          <w:u w:val="none" w:color="auto"/>
          <w:lang w:val="en-US" w:eastAsia="zh-CN"/>
        </w:rPr>
        <w:t xml:space="preserve">    </w:t>
      </w:r>
      <w:r>
        <w:rPr>
          <w:rFonts w:hint="default" w:ascii="Calibri" w:hAnsi="Calibri" w:cs="Calibri" w:eastAsiaTheme="minorEastAsia"/>
          <w:color w:val="auto"/>
          <w:position w:val="-12"/>
          <w:sz w:val="21"/>
          <w:szCs w:val="21"/>
          <w:u w:val="none" w:color="auto"/>
          <w:lang w:val="en-US" w:eastAsia="zh-CN"/>
        </w:rPr>
        <w:t xml:space="preserve"> </w:t>
      </w:r>
      <w:r>
        <w:rPr>
          <w:rFonts w:hint="eastAsia" w:ascii="Calibri" w:hAnsi="Calibri" w:cs="Calibri" w:eastAsiaTheme="minorEastAsia"/>
          <w:color w:val="auto"/>
          <w:position w:val="-12"/>
          <w:sz w:val="21"/>
          <w:szCs w:val="21"/>
          <w:u w:val="none" w:color="auto"/>
          <w:lang w:val="en-US" w:eastAsia="zh-CN"/>
        </w:rPr>
        <w:t xml:space="preserve">       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 </w:t>
      </w:r>
      <w:r>
        <w:rPr>
          <w:rFonts w:hint="eastAsia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 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  （6） </w:t>
      </w:r>
    </w:p>
    <w:p w14:paraId="111392D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default" w:ascii="Calibri" w:hAnsi="Calibri" w:cs="Calibri"/>
          <w:b w:val="0"/>
          <w:bCs w:val="0"/>
          <w:color w:val="auto"/>
          <w:sz w:val="24"/>
          <w:szCs w:val="24"/>
        </w:rPr>
      </w:pPr>
      <w:r>
        <w:rPr>
          <w:rFonts w:hint="eastAsia" w:ascii="Calibri" w:hAnsi="Calibri" w:eastAsia="宋体" w:cs="Calibri"/>
          <w:b w:val="0"/>
          <w:bCs w:val="0"/>
          <w:color w:val="auto"/>
          <w:sz w:val="24"/>
          <w:szCs w:val="24"/>
          <w:lang w:val="en-US" w:eastAsia="zh-CN"/>
        </w:rPr>
        <w:t>W</w:t>
      </w:r>
      <w:r>
        <w:rPr>
          <w:rFonts w:hint="default" w:ascii="Calibri" w:hAnsi="Calibri" w:cs="Calibri"/>
          <w:b w:val="0"/>
          <w:bCs w:val="0"/>
          <w:color w:val="auto"/>
          <w:sz w:val="24"/>
          <w:szCs w:val="24"/>
        </w:rPr>
        <w:t>e construct the following mediation model:</w:t>
      </w:r>
    </w:p>
    <w:p w14:paraId="0478D15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default" w:ascii="Calibri" w:hAnsi="Calibri" w:eastAsia="宋体" w:cs="Calibri"/>
          <w:color w:val="auto"/>
          <w:position w:val="-14"/>
          <w:sz w:val="24"/>
          <w:u w:val="none" w:color="auto"/>
          <w:lang w:val="en-US" w:eastAsia="zh-CN"/>
        </w:rPr>
      </w:pPr>
      <w:r>
        <w:rPr>
          <w:rFonts w:hint="default" w:ascii="Calibri" w:hAnsi="Calibri" w:cs="Calibri" w:eastAsiaTheme="minorEastAsia"/>
          <w:b w:val="0"/>
          <w:bCs/>
          <w:color w:val="auto"/>
          <w:position w:val="-14"/>
          <w:sz w:val="21"/>
          <w:szCs w:val="21"/>
          <w:lang w:val="en-US" w:eastAsia="zh-CN"/>
        </w:rPr>
        <w:object>
          <v:shape id="_x0000_i1031" o:spt="75" type="#_x0000_t75" style="height:19.3pt;width:305.8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f"/>
            <w10:wrap type="none"/>
            <w10:anchorlock/>
          </v:shape>
          <o:OLEObject Type="Embed" ProgID="Equation.DSMT4" ShapeID="_x0000_i1031" DrawAspect="Content" ObjectID="_1468075731" r:id="rId15">
            <o:LockedField>false</o:LockedField>
          </o:OLEObject>
        </w:object>
      </w:r>
      <w:r>
        <w:rPr>
          <w:rFonts w:hint="eastAsia" w:ascii="Calibri" w:hAnsi="Calibri" w:eastAsia="宋体" w:cs="Calibri"/>
          <w:b w:val="0"/>
          <w:bCs/>
          <w:color w:val="auto"/>
          <w:position w:val="-14"/>
          <w:sz w:val="21"/>
          <w:szCs w:val="21"/>
          <w:lang w:val="en-US" w:eastAsia="zh-CN"/>
        </w:rPr>
        <w:t xml:space="preserve">      </w:t>
      </w:r>
      <w:r>
        <w:rPr>
          <w:rFonts w:hint="eastAsia" w:ascii="Calibri" w:hAnsi="Calibri" w:eastAsia="宋体" w:cs="Calibri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 </w:t>
      </w:r>
      <w:r>
        <w:rPr>
          <w:rFonts w:hint="eastAsia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              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（7） </w:t>
      </w:r>
      <w:r>
        <w:rPr>
          <w:rFonts w:hint="default" w:ascii="Calibri" w:hAnsi="Calibri" w:eastAsia="宋体" w:cs="Calibri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  </w:t>
      </w:r>
      <w:r>
        <w:rPr>
          <w:rFonts w:hint="eastAsia" w:ascii="Calibri" w:hAnsi="Calibri" w:eastAsia="宋体" w:cs="Calibri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</w:t>
      </w:r>
      <w:r>
        <w:rPr>
          <w:rFonts w:hint="default" w:ascii="Calibri" w:hAnsi="Calibri" w:eastAsia="宋体" w:cs="Calibri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    </w:t>
      </w:r>
    </w:p>
    <w:p w14:paraId="3BAE63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distribute"/>
        <w:textAlignment w:val="auto"/>
        <w:rPr>
          <w:rFonts w:hint="default" w:ascii="Calibri" w:hAnsi="Calibri" w:eastAsia="宋体" w:cs="Calibri"/>
          <w:b w:val="0"/>
          <w:bCs/>
          <w:color w:val="auto"/>
          <w:position w:val="-14"/>
          <w:sz w:val="21"/>
          <w:szCs w:val="21"/>
          <w:lang w:val="en-US" w:eastAsia="zh-CN"/>
        </w:rPr>
      </w:pPr>
      <w:r>
        <w:rPr>
          <w:rFonts w:hint="default" w:ascii="Calibri" w:hAnsi="Calibri" w:cs="Calibri" w:eastAsiaTheme="minorEastAsia"/>
          <w:b w:val="0"/>
          <w:bCs/>
          <w:color w:val="auto"/>
          <w:position w:val="-14"/>
          <w:sz w:val="21"/>
          <w:szCs w:val="21"/>
          <w:lang w:val="en-US" w:eastAsia="zh-CN"/>
        </w:rPr>
        <w:object>
          <v:shape id="_x0000_i1032" o:spt="75" type="#_x0000_t75" style="height:19.3pt;width:341.3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f"/>
            <w10:wrap type="none"/>
            <w10:anchorlock/>
          </v:shape>
          <o:OLEObject Type="Embed" ProgID="Equation.DSMT4" ShapeID="_x0000_i1032" DrawAspect="Content" ObjectID="_1468075732" r:id="rId17">
            <o:LockedField>false</o:LockedField>
          </o:OLEObject>
        </w:object>
      </w:r>
      <w:r>
        <w:rPr>
          <w:rFonts w:hint="eastAsia" w:ascii="Calibri" w:hAnsi="Calibri" w:eastAsia="宋体" w:cs="Calibri"/>
          <w:b w:val="0"/>
          <w:bCs/>
          <w:color w:val="auto"/>
          <w:position w:val="-14"/>
          <w:sz w:val="21"/>
          <w:szCs w:val="21"/>
          <w:lang w:val="en-US" w:eastAsia="zh-CN"/>
        </w:rPr>
        <w:t xml:space="preserve">        </w:t>
      </w:r>
      <w:r>
        <w:rPr>
          <w:rFonts w:hint="eastAsia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        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>（</w:t>
      </w:r>
      <w:r>
        <w:rPr>
          <w:rFonts w:hint="eastAsia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>8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） </w:t>
      </w:r>
      <w:r>
        <w:rPr>
          <w:rFonts w:hint="default" w:ascii="Calibri" w:hAnsi="Calibri" w:eastAsia="宋体" w:cs="Calibri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</w:t>
      </w:r>
    </w:p>
    <w:p w14:paraId="25E0AA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distribute"/>
        <w:textAlignment w:val="auto"/>
        <w:rPr>
          <w:rFonts w:hint="default" w:ascii="Calibri" w:hAnsi="Calibri" w:cs="Calibri"/>
        </w:rPr>
      </w:pPr>
      <w:r>
        <w:rPr>
          <w:rFonts w:hint="default" w:ascii="Calibri" w:hAnsi="Calibri" w:cs="Calibri" w:eastAsiaTheme="minorEastAsia"/>
          <w:b w:val="0"/>
          <w:bCs/>
          <w:color w:val="auto"/>
          <w:position w:val="-14"/>
          <w:sz w:val="21"/>
          <w:szCs w:val="21"/>
          <w:lang w:val="en-US" w:eastAsia="zh-CN"/>
        </w:rPr>
        <w:object>
          <v:shape id="_x0000_i1033" o:spt="75" type="#_x0000_t75" style="height:18.35pt;width:185.6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Equation.DSMT4" ShapeID="_x0000_i1033" DrawAspect="Content" ObjectID="_1468075733" r:id="rId19">
            <o:LockedField>false</o:LockedField>
          </o:OLEObject>
        </w:objec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              </w:t>
      </w:r>
      <w:r>
        <w:rPr>
          <w:rFonts w:hint="default" w:ascii="Calibri" w:hAnsi="Calibri" w:cs="Calibri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         </w:t>
      </w:r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    </w:t>
      </w:r>
      <w:bookmarkStart w:id="0" w:name="_GoBack"/>
      <w:bookmarkEnd w:id="0"/>
      <w:r>
        <w:rPr>
          <w:rFonts w:hint="default" w:ascii="Calibri" w:hAnsi="Calibri" w:cs="Calibri" w:eastAsiaTheme="minorEastAsia"/>
          <w:b w:val="0"/>
          <w:bCs/>
          <w:color w:val="auto"/>
          <w:position w:val="-12"/>
          <w:sz w:val="21"/>
          <w:szCs w:val="21"/>
          <w:lang w:val="en-US" w:eastAsia="zh-CN"/>
        </w:rPr>
        <w:t xml:space="preserve">  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 （</w:t>
      </w:r>
      <w:r>
        <w:rPr>
          <w:rFonts w:hint="eastAsia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>9</w:t>
      </w:r>
      <w:r>
        <w:rPr>
          <w:rFonts w:hint="default" w:ascii="Calibri" w:hAnsi="Calibri" w:eastAsia="Tahoma" w:cs="Calibri"/>
          <w:b w:val="0"/>
          <w:bCs w:val="0"/>
          <w:color w:val="auto"/>
          <w:sz w:val="24"/>
          <w:szCs w:val="24"/>
          <w:lang w:val="en-US" w:eastAsia="zh-CN" w:bidi="ar-SA"/>
        </w:rPr>
        <w:t>）</w:t>
      </w:r>
      <w:r>
        <w:rPr>
          <w:rFonts w:hint="default" w:ascii="Calibri" w:hAnsi="Calibri" w:eastAsia="宋体" w:cs="Calibri"/>
          <w:color w:val="auto"/>
          <w:position w:val="-12"/>
          <w:sz w:val="24"/>
          <w:u w:val="none" w:color="auto"/>
          <w:lang w:val="en-US" w:eastAsia="zh-CN"/>
        </w:rPr>
        <w:t xml:space="preserve"> </w:t>
      </w:r>
    </w:p>
    <w:p w14:paraId="6CCCAB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EF7A73"/>
    <w:rsid w:val="46F14A6F"/>
    <w:rsid w:val="49EF7A73"/>
    <w:rsid w:val="6CEC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Calibri" w:cs="Times New Roman"/>
      <w:sz w:val="20"/>
      <w:szCs w:val="20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210" w:beforeAutospacing="0" w:after="240" w:afterAutospacing="0" w:line="450" w:lineRule="atLeast"/>
      <w:jc w:val="left"/>
    </w:pPr>
    <w:rPr>
      <w:rFonts w:ascii="Georgia" w:hAnsi="Georgia" w:eastAsia="Georgia" w:cs="Georgia"/>
      <w:b/>
      <w:color w:val="111111"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rPr>
      <w:sz w:val="24"/>
      <w:szCs w:val="24"/>
    </w:rPr>
  </w:style>
  <w:style w:type="paragraph" w:customStyle="1" w:styleId="6">
    <w:name w:val="Heading-Secondary"/>
    <w:basedOn w:val="7"/>
    <w:qFormat/>
    <w:uiPriority w:val="0"/>
    <w:pPr>
      <w:ind w:left="720"/>
    </w:pPr>
    <w:rPr>
      <w:b w:val="0"/>
    </w:rPr>
  </w:style>
  <w:style w:type="paragraph" w:customStyle="1" w:styleId="7">
    <w:name w:val="Heading-Main"/>
    <w:basedOn w:val="1"/>
    <w:qFormat/>
    <w:uiPriority w:val="0"/>
    <w:pPr>
      <w:keepNext/>
      <w:spacing w:before="240" w:after="120"/>
      <w:outlineLvl w:val="0"/>
    </w:pPr>
    <w:rPr>
      <w:rFonts w:eastAsia="Times New Roman"/>
      <w:b/>
      <w:bCs/>
      <w:kern w:val="28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2026-06-08T12:02:00Z</dcterms:created>
  <dc:creator>阚大学</dc:creator>
  <cp:lastModifiedBy>阚大学</cp:lastModifiedBy>
  <dcterms:modified xsi:type="dcterms:W3CDTF">2026-06-08T12:10:30Z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6EC3DB70D6CB478E9C964D2E6F3285ED_11</vt:lpwstr>
  </property>
  <property fmtid="{D5CDD505-2E9C-101B-9397-08002B2CF9AE}" pid="4" name="KSOTemplateDocerSaveRecord">
    <vt:lpwstr>eyJoZGlkIjoiMDRhYjlmZDY5MjU0Y2E0ZjJjMTc2NmNjYjFhNWI4YTYiLCJ1c2VySWQiOiIxNzYwOTIwODY4In0=</vt:lpwstr>
  </property>
</Properties>
</file>